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E4A5" w14:textId="682C9EEC" w:rsidR="00C73EB6" w:rsidRDefault="00547773" w:rsidP="00873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D9A033" wp14:editId="2FD073FD">
            <wp:simplePos x="0" y="0"/>
            <wp:positionH relativeFrom="margin">
              <wp:align>center</wp:align>
            </wp:positionH>
            <wp:positionV relativeFrom="paragraph">
              <wp:posOffset>-2470231</wp:posOffset>
            </wp:positionV>
            <wp:extent cx="6935821" cy="529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A_Main-Logo_Assocations_Oklaho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821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8059F" w14:textId="77777777" w:rsidR="00C73EB6" w:rsidRDefault="00C73EB6" w:rsidP="008731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40908" w14:textId="77777777" w:rsidR="00C73EB6" w:rsidRPr="00AA0750" w:rsidRDefault="00C73EB6" w:rsidP="00AA075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15B172D" w14:textId="2B2195FF" w:rsidR="004E59F2" w:rsidRDefault="004E59F2" w:rsidP="004E59F2">
      <w:pPr>
        <w:pStyle w:val="NoSpacing"/>
        <w:pBdr>
          <w:bottom w:val="single" w:sz="18" w:space="0" w:color="auto"/>
        </w:pBdr>
        <w:jc w:val="center"/>
        <w:rPr>
          <w:rFonts w:ascii="Arial Black" w:hAnsi="Arial Black"/>
          <w:sz w:val="36"/>
          <w:szCs w:val="36"/>
        </w:rPr>
      </w:pPr>
      <w:r w:rsidRPr="002770C3">
        <w:rPr>
          <w:rFonts w:ascii="Arial Black" w:hAnsi="Arial Black"/>
          <w:sz w:val="36"/>
          <w:szCs w:val="36"/>
        </w:rPr>
        <w:t xml:space="preserve">Merit Scholar </w:t>
      </w:r>
      <w:r>
        <w:rPr>
          <w:rFonts w:ascii="Arial Black" w:hAnsi="Arial Black"/>
          <w:sz w:val="36"/>
          <w:szCs w:val="36"/>
        </w:rPr>
        <w:t>Study Guide</w:t>
      </w:r>
    </w:p>
    <w:p w14:paraId="6E94D18B" w14:textId="22694FA8" w:rsidR="004E59F2" w:rsidRDefault="004E59F2" w:rsidP="004E59F2">
      <w:pPr>
        <w:pStyle w:val="NoSpacing"/>
        <w:rPr>
          <w:rFonts w:ascii="Tahoma" w:hAnsi="Tahoma" w:cs="Tahoma"/>
          <w:sz w:val="20"/>
          <w:szCs w:val="20"/>
        </w:rPr>
      </w:pPr>
      <w:r w:rsidRPr="00663A47">
        <w:rPr>
          <w:rFonts w:ascii="Tahoma" w:hAnsi="Tahoma" w:cs="Tahoma"/>
          <w:b/>
          <w:sz w:val="20"/>
          <w:szCs w:val="20"/>
        </w:rPr>
        <w:t>Business Professionals of America, Oklahoma Association</w:t>
      </w:r>
      <w:r w:rsidRPr="00663A47">
        <w:rPr>
          <w:rFonts w:ascii="Tahoma" w:hAnsi="Tahoma" w:cs="Tahoma"/>
          <w:sz w:val="20"/>
          <w:szCs w:val="20"/>
        </w:rPr>
        <w:t xml:space="preserve"> is a co-curricular Career Technical Student Organization (CTSO) best suited for students enrolled in </w:t>
      </w:r>
      <w:r w:rsidRPr="009B052A">
        <w:rPr>
          <w:rFonts w:ascii="Tahoma" w:hAnsi="Tahoma" w:cs="Tahoma"/>
          <w:sz w:val="20"/>
          <w:szCs w:val="20"/>
        </w:rPr>
        <w:t>business management, information technology, finance, office administration and other related career fields.</w:t>
      </w:r>
    </w:p>
    <w:p w14:paraId="3D2199F4" w14:textId="4D1BE8C7" w:rsidR="004E59F2" w:rsidRDefault="004E59F2" w:rsidP="004E59F2">
      <w:pPr>
        <w:pStyle w:val="NoSpacing"/>
        <w:rPr>
          <w:rFonts w:ascii="Tahoma" w:hAnsi="Tahoma" w:cs="Tahoma"/>
          <w:sz w:val="20"/>
          <w:szCs w:val="20"/>
        </w:rPr>
      </w:pPr>
    </w:p>
    <w:p w14:paraId="0CAF41F3" w14:textId="64D54235" w:rsidR="00976357" w:rsidRPr="00663A47" w:rsidRDefault="00976357" w:rsidP="00976357">
      <w:pPr>
        <w:pStyle w:val="NoSpacing"/>
        <w:rPr>
          <w:rFonts w:ascii="Tahoma" w:hAnsi="Tahoma" w:cs="Tahoma"/>
          <w:sz w:val="20"/>
          <w:szCs w:val="20"/>
        </w:rPr>
      </w:pPr>
      <w:r w:rsidRPr="00663A47">
        <w:rPr>
          <w:rFonts w:ascii="Tahoma" w:hAnsi="Tahoma" w:cs="Tahoma"/>
          <w:sz w:val="20"/>
          <w:szCs w:val="20"/>
        </w:rPr>
        <w:t xml:space="preserve">Oklahoma BPA, which is headquartered in </w:t>
      </w:r>
      <w:r>
        <w:rPr>
          <w:rFonts w:ascii="Tahoma" w:hAnsi="Tahoma" w:cs="Tahoma"/>
          <w:sz w:val="20"/>
          <w:szCs w:val="20"/>
        </w:rPr>
        <w:t>Stillwater, OK</w:t>
      </w:r>
      <w:r w:rsidRPr="00663A47">
        <w:rPr>
          <w:rFonts w:ascii="Tahoma" w:hAnsi="Tahoma" w:cs="Tahoma"/>
          <w:sz w:val="20"/>
          <w:szCs w:val="20"/>
        </w:rPr>
        <w:t xml:space="preserve"> was</w:t>
      </w:r>
      <w:r>
        <w:rPr>
          <w:rFonts w:ascii="Tahoma" w:hAnsi="Tahoma" w:cs="Tahoma"/>
          <w:sz w:val="20"/>
          <w:szCs w:val="20"/>
        </w:rPr>
        <w:t xml:space="preserve"> chartered in 2001. Paxton Cavin</w:t>
      </w:r>
      <w:r w:rsidRPr="00663A47">
        <w:rPr>
          <w:rFonts w:ascii="Tahoma" w:hAnsi="Tahoma" w:cs="Tahoma"/>
          <w:sz w:val="20"/>
          <w:szCs w:val="20"/>
        </w:rPr>
        <w:t xml:space="preserve"> is the current State Advisor and is responsible for serving individual members and local chapters. </w:t>
      </w:r>
      <w:r>
        <w:rPr>
          <w:rFonts w:ascii="Tahoma" w:hAnsi="Tahoma" w:cs="Tahoma"/>
          <w:sz w:val="20"/>
          <w:szCs w:val="20"/>
        </w:rPr>
        <w:t>Follow us on social media: Facebook, and/or Instagram @oklabpa.</w:t>
      </w:r>
    </w:p>
    <w:p w14:paraId="7FC29765" w14:textId="59EB6573" w:rsidR="001E1C7D" w:rsidRPr="008934CF" w:rsidRDefault="001E1C7D" w:rsidP="001E1C7D">
      <w:pPr>
        <w:pStyle w:val="NoSpacing"/>
        <w:rPr>
          <w:rFonts w:ascii="Arial Black" w:hAnsi="Arial Black" w:cs="Tahoma"/>
          <w:sz w:val="24"/>
          <w:szCs w:val="24"/>
        </w:rPr>
      </w:pPr>
    </w:p>
    <w:p w14:paraId="29FDF3CC" w14:textId="77777777" w:rsidR="00E3198A" w:rsidRPr="00663A47" w:rsidRDefault="00E3198A" w:rsidP="00E3198A">
      <w:pPr>
        <w:pStyle w:val="NoSpacing"/>
        <w:rPr>
          <w:rFonts w:ascii="Tahoma" w:hAnsi="Tahoma" w:cs="Tahoma"/>
          <w:b/>
          <w:sz w:val="20"/>
          <w:szCs w:val="20"/>
        </w:rPr>
      </w:pPr>
      <w:r w:rsidRPr="00663A47">
        <w:rPr>
          <w:rFonts w:ascii="Tahoma" w:hAnsi="Tahoma" w:cs="Tahoma"/>
          <w:b/>
          <w:sz w:val="20"/>
          <w:szCs w:val="20"/>
        </w:rPr>
        <w:t xml:space="preserve">The </w:t>
      </w:r>
      <w:r>
        <w:rPr>
          <w:rFonts w:ascii="Tahoma" w:hAnsi="Tahoma" w:cs="Tahoma"/>
          <w:b/>
          <w:sz w:val="20"/>
          <w:szCs w:val="20"/>
        </w:rPr>
        <w:t xml:space="preserve">State Administrative staff </w:t>
      </w:r>
      <w:r w:rsidRPr="00663A47">
        <w:rPr>
          <w:rFonts w:ascii="Tahoma" w:hAnsi="Tahoma" w:cs="Tahoma"/>
          <w:b/>
          <w:sz w:val="20"/>
          <w:szCs w:val="20"/>
        </w:rPr>
        <w:t>includes:</w:t>
      </w:r>
    </w:p>
    <w:p w14:paraId="0E7EA29E" w14:textId="2E1A0499" w:rsidR="00E3198A" w:rsidRPr="00806472" w:rsidRDefault="00E3198A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 Burch</w:t>
      </w:r>
      <w:r w:rsidRPr="00663A47">
        <w:rPr>
          <w:rFonts w:ascii="Tahoma" w:hAnsi="Tahoma" w:cs="Tahoma"/>
          <w:sz w:val="20"/>
          <w:szCs w:val="20"/>
        </w:rPr>
        <w:t xml:space="preserve">, </w:t>
      </w:r>
      <w:r w:rsidRPr="00663A47">
        <w:rPr>
          <w:rFonts w:ascii="Tahoma" w:hAnsi="Tahoma" w:cs="Tahoma"/>
          <w:i/>
          <w:sz w:val="20"/>
          <w:szCs w:val="20"/>
        </w:rPr>
        <w:t>State Program Administrator</w:t>
      </w:r>
    </w:p>
    <w:p w14:paraId="2B314225" w14:textId="5C5E509C" w:rsidR="00E3198A" w:rsidRPr="00F42EEB" w:rsidRDefault="00E3198A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Ronda Hill</w:t>
      </w:r>
      <w:r w:rsidRPr="00663A47">
        <w:rPr>
          <w:rFonts w:ascii="Tahoma" w:hAnsi="Tahoma" w:cs="Tahoma"/>
          <w:sz w:val="20"/>
          <w:szCs w:val="20"/>
        </w:rPr>
        <w:t xml:space="preserve">, </w:t>
      </w:r>
      <w:r w:rsidRPr="00663A47">
        <w:rPr>
          <w:rFonts w:ascii="Tahoma" w:hAnsi="Tahoma" w:cs="Tahoma"/>
          <w:i/>
          <w:sz w:val="20"/>
          <w:szCs w:val="20"/>
        </w:rPr>
        <w:t>Business Management &amp; Administration Program Specialist</w:t>
      </w:r>
    </w:p>
    <w:p w14:paraId="1BC34881" w14:textId="06B264F5" w:rsidR="00E3198A" w:rsidRPr="003779B7" w:rsidRDefault="00E3198A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Paxto</w:t>
      </w:r>
      <w:r w:rsidR="002B5013">
        <w:rPr>
          <w:rFonts w:ascii="Tahoma" w:hAnsi="Tahoma" w:cs="Tahoma"/>
          <w:sz w:val="20"/>
          <w:szCs w:val="20"/>
        </w:rPr>
        <w:t>n Cavin</w:t>
      </w:r>
      <w:r>
        <w:rPr>
          <w:rFonts w:ascii="Tahoma" w:hAnsi="Tahoma" w:cs="Tahoma"/>
          <w:i/>
          <w:sz w:val="20"/>
          <w:szCs w:val="20"/>
        </w:rPr>
        <w:t>, State BPA &amp; DECA Advisor</w:t>
      </w:r>
    </w:p>
    <w:p w14:paraId="2DC14625" w14:textId="0E8AB515" w:rsidR="00E3198A" w:rsidRPr="003A3129" w:rsidRDefault="00E3198A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Kyla </w:t>
      </w:r>
      <w:r w:rsidR="00763B26">
        <w:rPr>
          <w:rFonts w:ascii="Tahoma" w:hAnsi="Tahoma" w:cs="Tahoma"/>
          <w:sz w:val="20"/>
          <w:szCs w:val="20"/>
        </w:rPr>
        <w:t>Hensley</w:t>
      </w:r>
      <w:r w:rsidRPr="00663A47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>IT</w:t>
      </w:r>
      <w:r w:rsidRPr="00663A47">
        <w:rPr>
          <w:rFonts w:ascii="Tahoma" w:hAnsi="Tahoma" w:cs="Tahoma"/>
          <w:i/>
          <w:sz w:val="20"/>
          <w:szCs w:val="20"/>
        </w:rPr>
        <w:t xml:space="preserve"> Program Specialist</w:t>
      </w:r>
    </w:p>
    <w:p w14:paraId="6AACC5A4" w14:textId="6241F6E6" w:rsidR="00E3198A" w:rsidRPr="003A3129" w:rsidRDefault="00763B26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Jake Phillips</w:t>
      </w:r>
      <w:r w:rsidR="00E3198A" w:rsidRPr="00663A47">
        <w:rPr>
          <w:rFonts w:ascii="Tahoma" w:hAnsi="Tahoma" w:cs="Tahoma"/>
          <w:sz w:val="20"/>
          <w:szCs w:val="20"/>
        </w:rPr>
        <w:t xml:space="preserve">, </w:t>
      </w:r>
      <w:r w:rsidR="00E3198A">
        <w:rPr>
          <w:rFonts w:ascii="Tahoma" w:hAnsi="Tahoma" w:cs="Tahoma"/>
          <w:i/>
          <w:sz w:val="20"/>
          <w:szCs w:val="20"/>
        </w:rPr>
        <w:t xml:space="preserve">Marketing &amp; Finance </w:t>
      </w:r>
      <w:r w:rsidR="00E3198A" w:rsidRPr="00663A47">
        <w:rPr>
          <w:rFonts w:ascii="Tahoma" w:hAnsi="Tahoma" w:cs="Tahoma"/>
          <w:i/>
          <w:sz w:val="20"/>
          <w:szCs w:val="20"/>
        </w:rPr>
        <w:t>Program Specialist</w:t>
      </w:r>
    </w:p>
    <w:p w14:paraId="01271A5F" w14:textId="08B78E06" w:rsidR="00E3198A" w:rsidRPr="00A6132B" w:rsidRDefault="00C91A11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James Gordon</w:t>
      </w:r>
      <w:r w:rsidR="00E3198A">
        <w:rPr>
          <w:rFonts w:ascii="Tahoma" w:hAnsi="Tahoma" w:cs="Tahoma"/>
          <w:sz w:val="20"/>
          <w:szCs w:val="20"/>
        </w:rPr>
        <w:t xml:space="preserve">, </w:t>
      </w:r>
      <w:r w:rsidR="00E3198A" w:rsidRPr="00F42EEB">
        <w:rPr>
          <w:rFonts w:ascii="Tahoma" w:hAnsi="Tahoma" w:cs="Tahoma"/>
          <w:i/>
          <w:sz w:val="20"/>
          <w:szCs w:val="20"/>
        </w:rPr>
        <w:t>Administrative Assistant</w:t>
      </w:r>
    </w:p>
    <w:p w14:paraId="04D027DE" w14:textId="66A26425" w:rsidR="00A6132B" w:rsidRPr="00A6132B" w:rsidRDefault="00A6132B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Rose Devers, </w:t>
      </w:r>
      <w:r>
        <w:rPr>
          <w:rFonts w:ascii="Tahoma" w:hAnsi="Tahoma" w:cs="Tahoma"/>
          <w:i/>
          <w:sz w:val="20"/>
          <w:szCs w:val="20"/>
        </w:rPr>
        <w:t>CTSTO Bookkeeper</w:t>
      </w:r>
    </w:p>
    <w:p w14:paraId="7EE8CDF5" w14:textId="07309A86" w:rsidR="00A6132B" w:rsidRPr="003A3129" w:rsidRDefault="00A6132B" w:rsidP="00E3198A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Emily Barrett, </w:t>
      </w:r>
      <w:r w:rsidR="00AD1853">
        <w:rPr>
          <w:rFonts w:ascii="Tahoma" w:hAnsi="Tahoma" w:cs="Tahoma"/>
          <w:i/>
          <w:sz w:val="20"/>
          <w:szCs w:val="20"/>
        </w:rPr>
        <w:t>Part Time Clerk</w:t>
      </w:r>
    </w:p>
    <w:p w14:paraId="204AF2E9" w14:textId="7655A56A" w:rsidR="009A42D4" w:rsidRPr="008934CF" w:rsidRDefault="009A42D4" w:rsidP="009A42D4">
      <w:pPr>
        <w:pStyle w:val="NoSpacing"/>
        <w:rPr>
          <w:rFonts w:ascii="Tahoma" w:hAnsi="Tahoma" w:cs="Tahoma"/>
          <w:sz w:val="24"/>
          <w:szCs w:val="24"/>
        </w:rPr>
      </w:pPr>
    </w:p>
    <w:p w14:paraId="496E4307" w14:textId="77777777" w:rsidR="003B360F" w:rsidRPr="00663A47" w:rsidRDefault="003B360F" w:rsidP="003B360F">
      <w:pPr>
        <w:pStyle w:val="NoSpacing"/>
        <w:rPr>
          <w:rFonts w:ascii="Tahoma" w:hAnsi="Tahoma" w:cs="Tahoma"/>
          <w:b/>
          <w:sz w:val="20"/>
          <w:szCs w:val="20"/>
        </w:rPr>
      </w:pPr>
      <w:r w:rsidRPr="00663A47">
        <w:rPr>
          <w:rFonts w:ascii="Tahoma" w:hAnsi="Tahoma" w:cs="Tahoma"/>
          <w:b/>
          <w:sz w:val="20"/>
          <w:szCs w:val="20"/>
        </w:rPr>
        <w:t>Community Service Project</w:t>
      </w:r>
    </w:p>
    <w:p w14:paraId="260E2E9F" w14:textId="77777777" w:rsidR="003B360F" w:rsidRPr="00663A47" w:rsidRDefault="003B360F" w:rsidP="003B360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Special Olympics is the state and national BPA community </w:t>
      </w:r>
      <w:r w:rsidRPr="00663A47">
        <w:rPr>
          <w:rFonts w:ascii="Tahoma" w:hAnsi="Tahoma" w:cs="Tahoma"/>
          <w:sz w:val="20"/>
          <w:szCs w:val="20"/>
        </w:rPr>
        <w:t xml:space="preserve">service project. In Oklahoma, the </w:t>
      </w:r>
      <w:r>
        <w:rPr>
          <w:rFonts w:ascii="Tahoma" w:hAnsi="Tahoma" w:cs="Tahoma"/>
          <w:sz w:val="20"/>
          <w:szCs w:val="20"/>
        </w:rPr>
        <w:t xml:space="preserve">top 3 schools raising the most money for Special Olympics receive a plaque at Fall Leadership Conference through the “Chain of Love” project. </w:t>
      </w:r>
    </w:p>
    <w:p w14:paraId="4EB7CC5E" w14:textId="71894429" w:rsidR="009A42D4" w:rsidRPr="008934CF" w:rsidRDefault="009A42D4" w:rsidP="009A42D4">
      <w:pPr>
        <w:pStyle w:val="NoSpacing"/>
        <w:rPr>
          <w:rFonts w:ascii="Tahoma" w:hAnsi="Tahoma" w:cs="Tahoma"/>
          <w:sz w:val="24"/>
          <w:szCs w:val="24"/>
        </w:rPr>
      </w:pPr>
    </w:p>
    <w:p w14:paraId="4693E291" w14:textId="77777777" w:rsidR="00155270" w:rsidRPr="00663A47" w:rsidRDefault="00155270" w:rsidP="00155270">
      <w:pPr>
        <w:pStyle w:val="NoSpacing"/>
        <w:rPr>
          <w:rFonts w:ascii="Tahoma" w:hAnsi="Tahoma" w:cs="Tahoma"/>
          <w:b/>
          <w:sz w:val="20"/>
          <w:szCs w:val="20"/>
        </w:rPr>
      </w:pPr>
      <w:r w:rsidRPr="00663A47">
        <w:rPr>
          <w:rFonts w:ascii="Tahoma" w:hAnsi="Tahoma" w:cs="Tahoma"/>
          <w:b/>
          <w:sz w:val="20"/>
          <w:szCs w:val="20"/>
        </w:rPr>
        <w:t>Other Resources to Review:</w:t>
      </w:r>
    </w:p>
    <w:p w14:paraId="3267B4CF" w14:textId="77777777" w:rsidR="00155270" w:rsidRDefault="00155270" w:rsidP="00155270">
      <w:pPr>
        <w:pStyle w:val="NoSpacing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663A47">
        <w:rPr>
          <w:rFonts w:ascii="Tahoma" w:hAnsi="Tahoma" w:cs="Tahoma"/>
          <w:sz w:val="20"/>
          <w:szCs w:val="20"/>
        </w:rPr>
        <w:t xml:space="preserve">Oklahoma BPA: </w:t>
      </w:r>
      <w:hyperlink r:id="rId6" w:history="1">
        <w:r w:rsidRPr="00155270">
          <w:rPr>
            <w:rStyle w:val="Hyperlink"/>
            <w:color w:val="4472C4" w:themeColor="accent1"/>
          </w:rPr>
          <w:t>http://bpaok.org/</w:t>
        </w:r>
      </w:hyperlink>
    </w:p>
    <w:p w14:paraId="4F9044C3" w14:textId="28CDD66D" w:rsidR="00155270" w:rsidRPr="00100905" w:rsidRDefault="00155270" w:rsidP="00155270">
      <w:pPr>
        <w:pStyle w:val="NoSpacing"/>
        <w:numPr>
          <w:ilvl w:val="0"/>
          <w:numId w:val="8"/>
        </w:numPr>
        <w:rPr>
          <w:rStyle w:val="Hyperlink"/>
          <w:rFonts w:ascii="Tahoma" w:hAnsi="Tahoma" w:cs="Tahoma"/>
          <w:color w:val="4472C4" w:themeColor="accent1"/>
          <w:sz w:val="20"/>
          <w:szCs w:val="20"/>
        </w:rPr>
      </w:pPr>
      <w:r w:rsidRPr="00155270">
        <w:rPr>
          <w:rFonts w:ascii="Tahoma" w:hAnsi="Tahoma" w:cs="Tahoma"/>
          <w:sz w:val="20"/>
          <w:szCs w:val="20"/>
        </w:rPr>
        <w:t xml:space="preserve">Oklahoma Bylaws: </w:t>
      </w:r>
      <w:hyperlink r:id="rId7" w:history="1">
        <w:r w:rsidRPr="00155270">
          <w:rPr>
            <w:rStyle w:val="Hyperlink"/>
            <w:color w:val="4472C4" w:themeColor="accent1"/>
          </w:rPr>
          <w:t>http://bpaok.org/about-us-2/</w:t>
        </w:r>
      </w:hyperlink>
    </w:p>
    <w:p w14:paraId="7BA7D0E3" w14:textId="55222894" w:rsidR="00100905" w:rsidRPr="00155270" w:rsidRDefault="00100905" w:rsidP="00155270">
      <w:pPr>
        <w:pStyle w:val="NoSpacing"/>
        <w:numPr>
          <w:ilvl w:val="0"/>
          <w:numId w:val="8"/>
        </w:numPr>
        <w:rPr>
          <w:rStyle w:val="Hyperlink"/>
          <w:rFonts w:ascii="Tahoma" w:hAnsi="Tahoma" w:cs="Tahoma"/>
          <w:color w:val="4472C4" w:themeColor="accent1"/>
          <w:sz w:val="20"/>
          <w:szCs w:val="20"/>
        </w:rPr>
      </w:pPr>
      <w:r w:rsidRPr="00503746">
        <w:rPr>
          <w:rStyle w:val="Hyperlink"/>
          <w:color w:val="auto"/>
          <w:u w:val="none"/>
        </w:rPr>
        <w:t>National BPA:</w:t>
      </w:r>
      <w:r w:rsidRPr="00503746">
        <w:rPr>
          <w:rStyle w:val="Hyperlink"/>
          <w:color w:val="auto"/>
        </w:rPr>
        <w:t xml:space="preserve"> </w:t>
      </w:r>
      <w:hyperlink r:id="rId8" w:history="1">
        <w:r w:rsidR="00503746" w:rsidRPr="004C0A90">
          <w:rPr>
            <w:rStyle w:val="Hyperlink"/>
            <w:rFonts w:ascii="Tahoma" w:hAnsi="Tahoma" w:cs="Tahoma"/>
            <w:color w:val="4472C4" w:themeColor="accent1"/>
            <w:sz w:val="20"/>
            <w:szCs w:val="20"/>
          </w:rPr>
          <w:t>www.bpa.org</w:t>
        </w:r>
      </w:hyperlink>
    </w:p>
    <w:p w14:paraId="3A08C863" w14:textId="36DC902D" w:rsidR="00746020" w:rsidRPr="008934CF" w:rsidRDefault="00746020" w:rsidP="009A42D4">
      <w:pPr>
        <w:pStyle w:val="NoSpacing"/>
        <w:rPr>
          <w:rFonts w:ascii="Tahoma" w:hAnsi="Tahoma" w:cs="Tahoma"/>
          <w:color w:val="4472C4" w:themeColor="accent1"/>
          <w:sz w:val="24"/>
          <w:szCs w:val="24"/>
        </w:rPr>
      </w:pPr>
    </w:p>
    <w:p w14:paraId="30A7642D" w14:textId="07BCEF03" w:rsidR="00873132" w:rsidRPr="003908DC" w:rsidRDefault="003908DC" w:rsidP="008731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8DC">
        <w:rPr>
          <w:rFonts w:ascii="Times New Roman" w:hAnsi="Times New Roman" w:cs="Times New Roman"/>
          <w:b/>
          <w:bCs/>
          <w:sz w:val="24"/>
          <w:szCs w:val="24"/>
          <w:u w:val="single"/>
        </w:rPr>
        <w:t>Who to know:</w:t>
      </w:r>
    </w:p>
    <w:p w14:paraId="1847877B" w14:textId="7433147E" w:rsidR="0076223C" w:rsidRPr="00AD1853" w:rsidRDefault="00C83C11" w:rsidP="00AD18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3132" w:rsidRPr="00C83C11">
        <w:rPr>
          <w:rFonts w:ascii="Times New Roman" w:hAnsi="Times New Roman" w:cs="Times New Roman"/>
          <w:sz w:val="24"/>
          <w:szCs w:val="24"/>
        </w:rPr>
        <w:t xml:space="preserve">he current state advisor of OK BPA </w:t>
      </w:r>
    </w:p>
    <w:p w14:paraId="2386B231" w14:textId="6CE0B174" w:rsidR="009A1D09" w:rsidRPr="00C83C11" w:rsidRDefault="00C83C11" w:rsidP="00C83C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1D09" w:rsidRPr="00C83C11">
        <w:rPr>
          <w:rFonts w:ascii="Times New Roman" w:hAnsi="Times New Roman" w:cs="Times New Roman"/>
          <w:sz w:val="24"/>
          <w:szCs w:val="24"/>
        </w:rPr>
        <w:t xml:space="preserve">he state director </w:t>
      </w:r>
      <w:r w:rsidR="0076223C" w:rsidRPr="00C83C11">
        <w:rPr>
          <w:rFonts w:ascii="Times New Roman" w:hAnsi="Times New Roman" w:cs="Times New Roman"/>
          <w:sz w:val="24"/>
          <w:szCs w:val="24"/>
        </w:rPr>
        <w:t xml:space="preserve">of Oklahoma Careertech </w:t>
      </w:r>
    </w:p>
    <w:p w14:paraId="05C172BE" w14:textId="1958BF34" w:rsidR="00873132" w:rsidRDefault="00C83C11" w:rsidP="00873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3132" w:rsidRPr="00C83C11">
        <w:rPr>
          <w:rFonts w:ascii="Times New Roman" w:hAnsi="Times New Roman" w:cs="Times New Roman"/>
          <w:sz w:val="24"/>
          <w:szCs w:val="24"/>
        </w:rPr>
        <w:t>he executive director of BPA</w:t>
      </w:r>
    </w:p>
    <w:p w14:paraId="7CABE662" w14:textId="7067CF97" w:rsidR="006A5504" w:rsidRDefault="000F6572" w:rsidP="00873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state officer team</w:t>
      </w:r>
    </w:p>
    <w:p w14:paraId="5993B749" w14:textId="3440BC39" w:rsidR="000F6572" w:rsidRDefault="000F6572" w:rsidP="00873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executive (national) officer teams</w:t>
      </w:r>
    </w:p>
    <w:p w14:paraId="32819DF7" w14:textId="38C4BA04" w:rsidR="000F6572" w:rsidRPr="006A5504" w:rsidRDefault="000F6572" w:rsidP="008731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Oklahoma advisor of the year</w:t>
      </w:r>
    </w:p>
    <w:p w14:paraId="75069EAF" w14:textId="77777777" w:rsidR="00190A48" w:rsidRPr="00190A48" w:rsidRDefault="00190A48" w:rsidP="00873132">
      <w:pPr>
        <w:rPr>
          <w:rFonts w:ascii="Times New Roman" w:hAnsi="Times New Roman" w:cs="Times New Roman"/>
          <w:sz w:val="20"/>
          <w:szCs w:val="20"/>
        </w:rPr>
      </w:pPr>
    </w:p>
    <w:p w14:paraId="7AC6115E" w14:textId="12D51478" w:rsidR="00873132" w:rsidRPr="0059030C" w:rsidRDefault="00873132" w:rsidP="008731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30C">
        <w:rPr>
          <w:rFonts w:ascii="Times New Roman" w:hAnsi="Times New Roman" w:cs="Times New Roman"/>
          <w:b/>
          <w:bCs/>
          <w:sz w:val="24"/>
          <w:szCs w:val="24"/>
          <w:u w:val="single"/>
        </w:rPr>
        <w:t>BPA Knowledg</w:t>
      </w:r>
      <w:r w:rsidR="0059030C" w:rsidRPr="0059030C">
        <w:rPr>
          <w:rFonts w:ascii="Times New Roman" w:hAnsi="Times New Roman" w:cs="Times New Roman"/>
          <w:b/>
          <w:bCs/>
          <w:sz w:val="24"/>
          <w:szCs w:val="24"/>
          <w:u w:val="single"/>
        </w:rPr>
        <w:t>e to know:</w:t>
      </w:r>
    </w:p>
    <w:p w14:paraId="1297C7DB" w14:textId="25A97235" w:rsidR="00873132" w:rsidRPr="00F7481C" w:rsidRDefault="00F7481C" w:rsidP="00F748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 xml:space="preserve">hich purposes of the State BPA organization are in the Oklahoma BPA </w:t>
      </w:r>
      <w:proofErr w:type="gramStart"/>
      <w:r w:rsidR="00873132" w:rsidRPr="00F7481C">
        <w:rPr>
          <w:rFonts w:ascii="Times New Roman" w:hAnsi="Times New Roman" w:cs="Times New Roman"/>
          <w:sz w:val="24"/>
          <w:szCs w:val="24"/>
        </w:rPr>
        <w:t>bylaws</w:t>
      </w:r>
      <w:proofErr w:type="gramEnd"/>
    </w:p>
    <w:p w14:paraId="5232D798" w14:textId="3CBBDC05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 xml:space="preserve">hich award program allows chapters and students to receive recognition at the national and state level </w:t>
      </w:r>
    </w:p>
    <w:p w14:paraId="44BEDB3A" w14:textId="752BF891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73132" w:rsidRPr="00F7481C">
        <w:rPr>
          <w:rFonts w:ascii="Times New Roman" w:hAnsi="Times New Roman" w:cs="Times New Roman"/>
          <w:sz w:val="24"/>
          <w:szCs w:val="24"/>
        </w:rPr>
        <w:t>ow many events secondary members can compete in at SLC, excluding open events</w:t>
      </w:r>
    </w:p>
    <w:p w14:paraId="122F1CA6" w14:textId="1BA417E2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>hat year the original club founded BPA</w:t>
      </w:r>
    </w:p>
    <w:p w14:paraId="48F2FA2C" w14:textId="6B1EE4FD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>hat year Oklahoma secured a national BPA charter</w:t>
      </w:r>
    </w:p>
    <w:p w14:paraId="672D7568" w14:textId="0F856B66" w:rsidR="0076223C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223C" w:rsidRPr="00F7481C">
        <w:rPr>
          <w:rFonts w:ascii="Times New Roman" w:hAnsi="Times New Roman" w:cs="Times New Roman"/>
          <w:sz w:val="24"/>
          <w:szCs w:val="24"/>
        </w:rPr>
        <w:t>hat year the newest BPA logo was released</w:t>
      </w:r>
    </w:p>
    <w:p w14:paraId="61ED8149" w14:textId="203764CC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 xml:space="preserve">hich career field is not part of BPA and its co-curricular </w:t>
      </w:r>
      <w:proofErr w:type="gramStart"/>
      <w:r w:rsidR="00873132" w:rsidRPr="00F7481C">
        <w:rPr>
          <w:rFonts w:ascii="Times New Roman" w:hAnsi="Times New Roman" w:cs="Times New Roman"/>
          <w:sz w:val="24"/>
          <w:szCs w:val="24"/>
        </w:rPr>
        <w:t>plan</w:t>
      </w:r>
      <w:proofErr w:type="gramEnd"/>
    </w:p>
    <w:p w14:paraId="431A6234" w14:textId="33D23100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 xml:space="preserve">hat organization that OK BPA supports </w:t>
      </w:r>
      <w:r w:rsidR="0076223C" w:rsidRPr="00F7481C">
        <w:rPr>
          <w:rFonts w:ascii="Times New Roman" w:hAnsi="Times New Roman" w:cs="Times New Roman"/>
          <w:sz w:val="24"/>
          <w:szCs w:val="24"/>
        </w:rPr>
        <w:t>regarding</w:t>
      </w:r>
      <w:r w:rsidR="00873132" w:rsidRPr="00F7481C">
        <w:rPr>
          <w:rFonts w:ascii="Times New Roman" w:hAnsi="Times New Roman" w:cs="Times New Roman"/>
          <w:sz w:val="24"/>
          <w:szCs w:val="24"/>
        </w:rPr>
        <w:t xml:space="preserve"> community service projects</w:t>
      </w:r>
    </w:p>
    <w:p w14:paraId="215AC39F" w14:textId="41BC94E0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>here the OK BPA state headquarters is located</w:t>
      </w:r>
    </w:p>
    <w:p w14:paraId="3538D5B3" w14:textId="29D65FF9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>here the National Center for BPA is located</w:t>
      </w:r>
    </w:p>
    <w:p w14:paraId="61D72CB7" w14:textId="67C5982F" w:rsidR="0076223C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223C" w:rsidRPr="00F7481C">
        <w:rPr>
          <w:rFonts w:ascii="Times New Roman" w:hAnsi="Times New Roman" w:cs="Times New Roman"/>
          <w:sz w:val="24"/>
          <w:szCs w:val="24"/>
        </w:rPr>
        <w:t>hich state has the largest post-secondary division membership</w:t>
      </w:r>
    </w:p>
    <w:p w14:paraId="43289D6F" w14:textId="77D7871E" w:rsidR="0076223C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>hen BPA week is celebrated</w:t>
      </w:r>
    </w:p>
    <w:p w14:paraId="20C93FD5" w14:textId="774CAEA8" w:rsidR="00873132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3132" w:rsidRPr="00F7481C">
        <w:rPr>
          <w:rFonts w:ascii="Times New Roman" w:hAnsi="Times New Roman" w:cs="Times New Roman"/>
          <w:sz w:val="24"/>
          <w:szCs w:val="24"/>
        </w:rPr>
        <w:t xml:space="preserve">hich office is traditionally appointed to the SEC instead of being </w:t>
      </w:r>
      <w:proofErr w:type="gramStart"/>
      <w:r w:rsidR="00873132" w:rsidRPr="00F7481C">
        <w:rPr>
          <w:rFonts w:ascii="Times New Roman" w:hAnsi="Times New Roman" w:cs="Times New Roman"/>
          <w:sz w:val="24"/>
          <w:szCs w:val="24"/>
        </w:rPr>
        <w:t>elected</w:t>
      </w:r>
      <w:proofErr w:type="gramEnd"/>
    </w:p>
    <w:p w14:paraId="1C0AA3C2" w14:textId="3C4FA657" w:rsidR="0076223C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223C" w:rsidRPr="00F7481C">
        <w:rPr>
          <w:rFonts w:ascii="Times New Roman" w:hAnsi="Times New Roman" w:cs="Times New Roman"/>
          <w:sz w:val="24"/>
          <w:szCs w:val="24"/>
        </w:rPr>
        <w:t xml:space="preserve">ho sponsors several of the 300 level </w:t>
      </w:r>
      <w:proofErr w:type="gramStart"/>
      <w:r w:rsidR="0076223C" w:rsidRPr="00F7481C">
        <w:rPr>
          <w:rFonts w:ascii="Times New Roman" w:hAnsi="Times New Roman" w:cs="Times New Roman"/>
          <w:sz w:val="24"/>
          <w:szCs w:val="24"/>
        </w:rPr>
        <w:t>events</w:t>
      </w:r>
      <w:proofErr w:type="gramEnd"/>
    </w:p>
    <w:p w14:paraId="5E1B69AA" w14:textId="25F72676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1D09" w:rsidRPr="00F7481C">
        <w:rPr>
          <w:rFonts w:ascii="Times New Roman" w:hAnsi="Times New Roman" w:cs="Times New Roman"/>
          <w:sz w:val="24"/>
          <w:szCs w:val="24"/>
        </w:rPr>
        <w:t>he mission of BPA</w:t>
      </w:r>
    </w:p>
    <w:p w14:paraId="383E380E" w14:textId="19208241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1D09" w:rsidRPr="00F7481C">
        <w:rPr>
          <w:rFonts w:ascii="Times New Roman" w:hAnsi="Times New Roman" w:cs="Times New Roman"/>
          <w:sz w:val="24"/>
          <w:szCs w:val="24"/>
        </w:rPr>
        <w:t xml:space="preserve">ow many voting delegates is needed with up to 50-chapter members to have at </w:t>
      </w:r>
      <w:proofErr w:type="gramStart"/>
      <w:r w:rsidR="009A1D09" w:rsidRPr="00F7481C">
        <w:rPr>
          <w:rFonts w:ascii="Times New Roman" w:hAnsi="Times New Roman" w:cs="Times New Roman"/>
          <w:sz w:val="24"/>
          <w:szCs w:val="24"/>
        </w:rPr>
        <w:t>SLC</w:t>
      </w:r>
      <w:proofErr w:type="gramEnd"/>
    </w:p>
    <w:p w14:paraId="51589CDA" w14:textId="00AB3574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1D09" w:rsidRPr="00F7481C">
        <w:rPr>
          <w:rFonts w:ascii="Times New Roman" w:hAnsi="Times New Roman" w:cs="Times New Roman"/>
          <w:sz w:val="24"/>
          <w:szCs w:val="24"/>
        </w:rPr>
        <w:t>he number of votes required to amend the state bylaws at SLC</w:t>
      </w:r>
    </w:p>
    <w:p w14:paraId="587D32ED" w14:textId="62117057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1D09" w:rsidRPr="00F7481C">
        <w:rPr>
          <w:rFonts w:ascii="Times New Roman" w:hAnsi="Times New Roman" w:cs="Times New Roman"/>
          <w:sz w:val="24"/>
          <w:szCs w:val="24"/>
        </w:rPr>
        <w:t xml:space="preserve">ow many days amendments to the OK BPA constitution must be published and circulated before the voting at </w:t>
      </w:r>
      <w:proofErr w:type="gramStart"/>
      <w:r w:rsidR="009A1D09" w:rsidRPr="00F7481C">
        <w:rPr>
          <w:rFonts w:ascii="Times New Roman" w:hAnsi="Times New Roman" w:cs="Times New Roman"/>
          <w:sz w:val="24"/>
          <w:szCs w:val="24"/>
        </w:rPr>
        <w:t>SLC</w:t>
      </w:r>
      <w:proofErr w:type="gramEnd"/>
    </w:p>
    <w:p w14:paraId="30A4DAD3" w14:textId="3C477AB0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1D09" w:rsidRPr="00F7481C">
        <w:rPr>
          <w:rFonts w:ascii="Times New Roman" w:hAnsi="Times New Roman" w:cs="Times New Roman"/>
          <w:sz w:val="24"/>
          <w:szCs w:val="24"/>
        </w:rPr>
        <w:t>he names of the torches of the Torch Award Program</w:t>
      </w:r>
    </w:p>
    <w:p w14:paraId="6E5D3383" w14:textId="69592B3D" w:rsidR="0076223C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223C" w:rsidRPr="00F7481C">
        <w:rPr>
          <w:rFonts w:ascii="Times New Roman" w:hAnsi="Times New Roman" w:cs="Times New Roman"/>
          <w:sz w:val="24"/>
          <w:szCs w:val="24"/>
        </w:rPr>
        <w:t>hat CEAC stands for</w:t>
      </w:r>
    </w:p>
    <w:p w14:paraId="76C8465D" w14:textId="5BA488ED" w:rsidR="009A1D09" w:rsidRPr="00F7481C" w:rsidRDefault="008E0C1F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colors of the emblem stand for</w:t>
      </w:r>
    </w:p>
    <w:p w14:paraId="5E89EBC1" w14:textId="59E6C639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1D09" w:rsidRPr="00F7481C">
        <w:rPr>
          <w:rFonts w:ascii="Times New Roman" w:hAnsi="Times New Roman" w:cs="Times New Roman"/>
          <w:sz w:val="24"/>
          <w:szCs w:val="24"/>
        </w:rPr>
        <w:t>he four points of the BPA emblem and what they stand for</w:t>
      </w:r>
    </w:p>
    <w:p w14:paraId="1B4C8472" w14:textId="4F74D2A7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1D09" w:rsidRPr="00F7481C">
        <w:rPr>
          <w:rFonts w:ascii="Times New Roman" w:hAnsi="Times New Roman" w:cs="Times New Roman"/>
          <w:sz w:val="24"/>
          <w:szCs w:val="24"/>
        </w:rPr>
        <w:t xml:space="preserve">ow many points in each category are needed to earn the torch </w:t>
      </w:r>
      <w:proofErr w:type="gramStart"/>
      <w:r w:rsidR="009A1D09" w:rsidRPr="00F7481C">
        <w:rPr>
          <w:rFonts w:ascii="Times New Roman" w:hAnsi="Times New Roman" w:cs="Times New Roman"/>
          <w:sz w:val="24"/>
          <w:szCs w:val="24"/>
        </w:rPr>
        <w:t>award</w:t>
      </w:r>
      <w:proofErr w:type="gramEnd"/>
    </w:p>
    <w:p w14:paraId="44FE3DAE" w14:textId="658C9E6A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1D09" w:rsidRPr="00F7481C">
        <w:rPr>
          <w:rFonts w:ascii="Times New Roman" w:hAnsi="Times New Roman" w:cs="Times New Roman"/>
          <w:sz w:val="24"/>
          <w:szCs w:val="24"/>
        </w:rPr>
        <w:t>he name of the state torch award</w:t>
      </w:r>
    </w:p>
    <w:p w14:paraId="29014C3C" w14:textId="2B8E07CF" w:rsidR="0076223C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6223C" w:rsidRPr="00F7481C">
        <w:rPr>
          <w:rFonts w:ascii="Times New Roman" w:hAnsi="Times New Roman" w:cs="Times New Roman"/>
          <w:sz w:val="24"/>
          <w:szCs w:val="24"/>
        </w:rPr>
        <w:t xml:space="preserve">ow many members are on the national board of </w:t>
      </w:r>
      <w:proofErr w:type="gramStart"/>
      <w:r w:rsidR="0076223C" w:rsidRPr="00F7481C">
        <w:rPr>
          <w:rFonts w:ascii="Times New Roman" w:hAnsi="Times New Roman" w:cs="Times New Roman"/>
          <w:sz w:val="24"/>
          <w:szCs w:val="24"/>
        </w:rPr>
        <w:t>trustees</w:t>
      </w:r>
      <w:proofErr w:type="gramEnd"/>
      <w:r w:rsidR="0076223C" w:rsidRPr="00F74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7D28" w14:textId="41C16A95" w:rsidR="009A1D09" w:rsidRPr="00F7481C" w:rsidRDefault="00F7481C" w:rsidP="00F748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A1D09" w:rsidRPr="00F7481C">
        <w:rPr>
          <w:rFonts w:ascii="Times New Roman" w:hAnsi="Times New Roman" w:cs="Times New Roman"/>
          <w:sz w:val="24"/>
          <w:szCs w:val="24"/>
        </w:rPr>
        <w:t xml:space="preserve">here the BPA nametag should be worn </w:t>
      </w:r>
    </w:p>
    <w:p w14:paraId="3D5DC947" w14:textId="77777777" w:rsidR="00254E2B" w:rsidRDefault="00254E2B" w:rsidP="008731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9E420D" w14:textId="10A24C82" w:rsidR="009A1D09" w:rsidRPr="001D7FA8" w:rsidRDefault="009A1D09" w:rsidP="008731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FA8">
        <w:rPr>
          <w:rFonts w:ascii="Times New Roman" w:hAnsi="Times New Roman" w:cs="Times New Roman"/>
          <w:b/>
          <w:bCs/>
          <w:sz w:val="24"/>
          <w:szCs w:val="24"/>
          <w:u w:val="single"/>
        </w:rPr>
        <w:t>Fast Facts</w:t>
      </w:r>
      <w:r w:rsidR="001D7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know</w:t>
      </w:r>
      <w:r w:rsidRPr="001D7FA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BAAE737" w14:textId="3A1C1AAE" w:rsidR="009A1D09" w:rsidRPr="001D7FA8" w:rsidRDefault="00DC5A3D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color of the official BPA blazer?</w:t>
      </w:r>
    </w:p>
    <w:p w14:paraId="2428D23F" w14:textId="63386830" w:rsidR="0076223C" w:rsidRPr="001D7FA8" w:rsidRDefault="00AF6C27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223C" w:rsidRPr="001D7FA8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76223C" w:rsidRPr="001D7FA8">
        <w:rPr>
          <w:rFonts w:ascii="Times New Roman" w:hAnsi="Times New Roman" w:cs="Times New Roman"/>
          <w:sz w:val="24"/>
          <w:szCs w:val="24"/>
        </w:rPr>
        <w:t>you can</w:t>
      </w:r>
      <w:proofErr w:type="gramEnd"/>
      <w:r w:rsidR="0076223C" w:rsidRPr="001D7FA8">
        <w:rPr>
          <w:rFonts w:ascii="Times New Roman" w:hAnsi="Times New Roman" w:cs="Times New Roman"/>
          <w:sz w:val="24"/>
          <w:szCs w:val="24"/>
        </w:rPr>
        <w:t xml:space="preserve"> find the WSAP of the current year</w:t>
      </w:r>
      <w:r w:rsidR="00DC5A3D">
        <w:rPr>
          <w:rFonts w:ascii="Times New Roman" w:hAnsi="Times New Roman" w:cs="Times New Roman"/>
          <w:sz w:val="24"/>
          <w:szCs w:val="24"/>
        </w:rPr>
        <w:t>?</w:t>
      </w:r>
    </w:p>
    <w:p w14:paraId="0BFB4095" w14:textId="1F7C06F0" w:rsidR="0076223C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6223C" w:rsidRPr="001D7FA8">
        <w:rPr>
          <w:rFonts w:ascii="Times New Roman" w:hAnsi="Times New Roman" w:cs="Times New Roman"/>
          <w:sz w:val="24"/>
          <w:szCs w:val="24"/>
        </w:rPr>
        <w:t xml:space="preserve">ow </w:t>
      </w:r>
      <w:proofErr w:type="gramStart"/>
      <w:r w:rsidR="0076223C" w:rsidRPr="001D7FA8">
        <w:rPr>
          <w:rFonts w:ascii="Times New Roman" w:hAnsi="Times New Roman" w:cs="Times New Roman"/>
          <w:sz w:val="24"/>
          <w:szCs w:val="24"/>
        </w:rPr>
        <w:t xml:space="preserve">money </w:t>
      </w:r>
      <w:r w:rsidR="00DC5A3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76223C" w:rsidRPr="001D7FA8">
        <w:rPr>
          <w:rFonts w:ascii="Times New Roman" w:hAnsi="Times New Roman" w:cs="Times New Roman"/>
          <w:sz w:val="24"/>
          <w:szCs w:val="24"/>
        </w:rPr>
        <w:t xml:space="preserve"> raised for</w:t>
      </w:r>
      <w:r w:rsidR="00440C6D" w:rsidRPr="001D7FA8">
        <w:rPr>
          <w:rFonts w:ascii="Times New Roman" w:hAnsi="Times New Roman" w:cs="Times New Roman"/>
          <w:sz w:val="24"/>
          <w:szCs w:val="24"/>
        </w:rPr>
        <w:t xml:space="preserve"> our community service project at</w:t>
      </w:r>
      <w:r w:rsidR="0076223C" w:rsidRPr="001D7FA8">
        <w:rPr>
          <w:rFonts w:ascii="Times New Roman" w:hAnsi="Times New Roman" w:cs="Times New Roman"/>
          <w:sz w:val="24"/>
          <w:szCs w:val="24"/>
        </w:rPr>
        <w:t xml:space="preserve"> FLC</w:t>
      </w:r>
      <w:r w:rsidR="00DC5A3D">
        <w:rPr>
          <w:rFonts w:ascii="Times New Roman" w:hAnsi="Times New Roman" w:cs="Times New Roman"/>
          <w:sz w:val="24"/>
          <w:szCs w:val="24"/>
        </w:rPr>
        <w:t>?</w:t>
      </w:r>
    </w:p>
    <w:p w14:paraId="6A3689BE" w14:textId="58E63393" w:rsidR="00440C6D" w:rsidRPr="001D7FA8" w:rsidRDefault="00DC5A3D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site of SLC?</w:t>
      </w:r>
    </w:p>
    <w:p w14:paraId="25B39EDD" w14:textId="125569D2" w:rsidR="0076223C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223C" w:rsidRPr="001D7FA8">
        <w:rPr>
          <w:rFonts w:ascii="Times New Roman" w:hAnsi="Times New Roman" w:cs="Times New Roman"/>
          <w:sz w:val="24"/>
          <w:szCs w:val="24"/>
        </w:rPr>
        <w:t>hat state design is voted for at FLC</w:t>
      </w:r>
      <w:r w:rsidR="00DC5A3D">
        <w:rPr>
          <w:rFonts w:ascii="Times New Roman" w:hAnsi="Times New Roman" w:cs="Times New Roman"/>
          <w:sz w:val="24"/>
          <w:szCs w:val="24"/>
        </w:rPr>
        <w:t>?</w:t>
      </w:r>
    </w:p>
    <w:p w14:paraId="680247F5" w14:textId="4FB2C1FD" w:rsidR="0076223C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223C" w:rsidRPr="001D7FA8">
        <w:rPr>
          <w:rFonts w:ascii="Times New Roman" w:hAnsi="Times New Roman" w:cs="Times New Roman"/>
          <w:sz w:val="24"/>
          <w:szCs w:val="24"/>
        </w:rPr>
        <w:t xml:space="preserve">hat </w:t>
      </w:r>
      <w:r w:rsidR="00DC5A3D">
        <w:rPr>
          <w:rFonts w:ascii="Times New Roman" w:hAnsi="Times New Roman" w:cs="Times New Roman"/>
          <w:sz w:val="24"/>
          <w:szCs w:val="24"/>
        </w:rPr>
        <w:t>was the current year’s FLC theme?</w:t>
      </w:r>
    </w:p>
    <w:p w14:paraId="0592BCDB" w14:textId="496C1D41" w:rsidR="00440C6D" w:rsidRPr="001D7FA8" w:rsidRDefault="00DC5A3D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correct tag line in its proper form?</w:t>
      </w:r>
    </w:p>
    <w:p w14:paraId="5FC2D38C" w14:textId="2948E3B0" w:rsidR="00440C6D" w:rsidRPr="001D7FA8" w:rsidRDefault="00DC5A3D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site of FLC?</w:t>
      </w:r>
    </w:p>
    <w:p w14:paraId="75BEF14B" w14:textId="6C53A35D" w:rsidR="00440C6D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0C6D" w:rsidRPr="001D7FA8">
        <w:rPr>
          <w:rFonts w:ascii="Times New Roman" w:hAnsi="Times New Roman" w:cs="Times New Roman"/>
          <w:sz w:val="24"/>
          <w:szCs w:val="24"/>
        </w:rPr>
        <w:t>hich categories of competitive events are held at the OK BPA SLC</w:t>
      </w:r>
      <w:r w:rsidR="00DC5A3D">
        <w:rPr>
          <w:rFonts w:ascii="Times New Roman" w:hAnsi="Times New Roman" w:cs="Times New Roman"/>
          <w:sz w:val="24"/>
          <w:szCs w:val="24"/>
        </w:rPr>
        <w:t>?</w:t>
      </w:r>
    </w:p>
    <w:p w14:paraId="745C847B" w14:textId="664B0015" w:rsidR="00440C6D" w:rsidRPr="001D7FA8" w:rsidRDefault="00DC5A3D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locations that are common for NLC sites every year?</w:t>
      </w:r>
    </w:p>
    <w:p w14:paraId="732C1A4A" w14:textId="652F1B59" w:rsidR="00440C6D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0C6D" w:rsidRPr="001D7FA8">
        <w:rPr>
          <w:rFonts w:ascii="Times New Roman" w:hAnsi="Times New Roman" w:cs="Times New Roman"/>
          <w:sz w:val="24"/>
          <w:szCs w:val="24"/>
        </w:rPr>
        <w:t>hich division</w:t>
      </w:r>
      <w:r w:rsidR="00B848A4">
        <w:rPr>
          <w:rFonts w:ascii="Times New Roman" w:hAnsi="Times New Roman" w:cs="Times New Roman"/>
          <w:sz w:val="24"/>
          <w:szCs w:val="24"/>
        </w:rPr>
        <w:t xml:space="preserve"> is</w:t>
      </w:r>
      <w:r w:rsidR="00440C6D" w:rsidRPr="001D7FA8">
        <w:rPr>
          <w:rFonts w:ascii="Times New Roman" w:hAnsi="Times New Roman" w:cs="Times New Roman"/>
          <w:sz w:val="24"/>
          <w:szCs w:val="24"/>
        </w:rPr>
        <w:t xml:space="preserve"> represented in Oklahoma BPA</w:t>
      </w:r>
      <w:r w:rsidR="00B848A4">
        <w:rPr>
          <w:rFonts w:ascii="Times New Roman" w:hAnsi="Times New Roman" w:cs="Times New Roman"/>
          <w:sz w:val="24"/>
          <w:szCs w:val="24"/>
        </w:rPr>
        <w:t>?</w:t>
      </w:r>
    </w:p>
    <w:p w14:paraId="38319878" w14:textId="5B3921F0" w:rsidR="00440C6D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0C6D" w:rsidRPr="001D7FA8">
        <w:rPr>
          <w:rFonts w:ascii="Times New Roman" w:hAnsi="Times New Roman" w:cs="Times New Roman"/>
          <w:sz w:val="24"/>
          <w:szCs w:val="24"/>
        </w:rPr>
        <w:t>hich publication currently governs Parliamentary Procedure of all BPA meetings</w:t>
      </w:r>
      <w:r w:rsidR="00B848A4">
        <w:rPr>
          <w:rFonts w:ascii="Times New Roman" w:hAnsi="Times New Roman" w:cs="Times New Roman"/>
          <w:sz w:val="24"/>
          <w:szCs w:val="24"/>
        </w:rPr>
        <w:t>?</w:t>
      </w:r>
    </w:p>
    <w:p w14:paraId="38B6BDD8" w14:textId="01C5C555" w:rsidR="00440C6D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0C6D" w:rsidRPr="001D7FA8">
        <w:rPr>
          <w:rFonts w:ascii="Times New Roman" w:hAnsi="Times New Roman" w:cs="Times New Roman"/>
          <w:sz w:val="24"/>
          <w:szCs w:val="24"/>
        </w:rPr>
        <w:t>ow much Oklahoma BPA dues a</w:t>
      </w:r>
      <w:r w:rsidR="00B848A4">
        <w:rPr>
          <w:rFonts w:ascii="Times New Roman" w:hAnsi="Times New Roman" w:cs="Times New Roman"/>
          <w:sz w:val="24"/>
          <w:szCs w:val="24"/>
        </w:rPr>
        <w:t>re?</w:t>
      </w:r>
    </w:p>
    <w:p w14:paraId="26B7B8E1" w14:textId="1B3006B7" w:rsidR="00440C6D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40C6D" w:rsidRPr="001D7FA8">
        <w:rPr>
          <w:rFonts w:ascii="Times New Roman" w:hAnsi="Times New Roman" w:cs="Times New Roman"/>
          <w:sz w:val="24"/>
          <w:szCs w:val="24"/>
        </w:rPr>
        <w:t>ow many states BPA is represented in</w:t>
      </w:r>
      <w:r w:rsidR="00B848A4">
        <w:rPr>
          <w:rFonts w:ascii="Times New Roman" w:hAnsi="Times New Roman" w:cs="Times New Roman"/>
          <w:sz w:val="24"/>
          <w:szCs w:val="24"/>
        </w:rPr>
        <w:t>?</w:t>
      </w:r>
    </w:p>
    <w:p w14:paraId="372B6279" w14:textId="17A95323" w:rsidR="00440C6D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0C6D" w:rsidRPr="001D7FA8">
        <w:rPr>
          <w:rFonts w:ascii="Times New Roman" w:hAnsi="Times New Roman" w:cs="Times New Roman"/>
          <w:sz w:val="24"/>
          <w:szCs w:val="24"/>
        </w:rPr>
        <w:t xml:space="preserve">hat </w:t>
      </w:r>
      <w:r w:rsidR="00B848A4">
        <w:rPr>
          <w:rFonts w:ascii="Times New Roman" w:hAnsi="Times New Roman" w:cs="Times New Roman"/>
          <w:sz w:val="24"/>
          <w:szCs w:val="24"/>
        </w:rPr>
        <w:t>is the official OK BPA website?</w:t>
      </w:r>
    </w:p>
    <w:p w14:paraId="62E2E5B8" w14:textId="38C85BD4" w:rsidR="00440C6D" w:rsidRPr="001D7FA8" w:rsidRDefault="00F55318" w:rsidP="001D7F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0C6D" w:rsidRPr="001D7FA8">
        <w:rPr>
          <w:rFonts w:ascii="Times New Roman" w:hAnsi="Times New Roman" w:cs="Times New Roman"/>
          <w:sz w:val="24"/>
          <w:szCs w:val="24"/>
        </w:rPr>
        <w:t xml:space="preserve">hat </w:t>
      </w:r>
      <w:r w:rsidR="00C02198">
        <w:rPr>
          <w:rFonts w:ascii="Times New Roman" w:hAnsi="Times New Roman" w:cs="Times New Roman"/>
          <w:sz w:val="24"/>
          <w:szCs w:val="24"/>
        </w:rPr>
        <w:t>the current BPA SLC theme is?</w:t>
      </w:r>
    </w:p>
    <w:p w14:paraId="2789F3B3" w14:textId="62F25846" w:rsidR="00440C6D" w:rsidRPr="00873132" w:rsidRDefault="00440C6D" w:rsidP="00873132">
      <w:pPr>
        <w:rPr>
          <w:rFonts w:ascii="Times New Roman" w:hAnsi="Times New Roman" w:cs="Times New Roman"/>
          <w:sz w:val="24"/>
          <w:szCs w:val="24"/>
        </w:rPr>
      </w:pPr>
    </w:p>
    <w:sectPr w:rsidR="00440C6D" w:rsidRPr="00873132" w:rsidSect="00765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EAC"/>
    <w:multiLevelType w:val="hybridMultilevel"/>
    <w:tmpl w:val="B7EA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C09"/>
    <w:multiLevelType w:val="hybridMultilevel"/>
    <w:tmpl w:val="C08C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274"/>
    <w:multiLevelType w:val="hybridMultilevel"/>
    <w:tmpl w:val="403C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9C6"/>
    <w:multiLevelType w:val="hybridMultilevel"/>
    <w:tmpl w:val="EC50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3629"/>
    <w:multiLevelType w:val="hybridMultilevel"/>
    <w:tmpl w:val="E66C846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 w15:restartNumberingAfterBreak="0">
    <w:nsid w:val="31124A82"/>
    <w:multiLevelType w:val="hybridMultilevel"/>
    <w:tmpl w:val="1F7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1118"/>
    <w:multiLevelType w:val="hybridMultilevel"/>
    <w:tmpl w:val="6A2CA884"/>
    <w:lvl w:ilvl="0" w:tplc="52C4BCF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749D8"/>
    <w:multiLevelType w:val="hybridMultilevel"/>
    <w:tmpl w:val="3DC0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2"/>
    <w:rsid w:val="000F6572"/>
    <w:rsid w:val="00100905"/>
    <w:rsid w:val="001465B4"/>
    <w:rsid w:val="00155270"/>
    <w:rsid w:val="00190A48"/>
    <w:rsid w:val="001D7FA8"/>
    <w:rsid w:val="001E1C7D"/>
    <w:rsid w:val="001F4FD1"/>
    <w:rsid w:val="00221051"/>
    <w:rsid w:val="00254E2B"/>
    <w:rsid w:val="002B5013"/>
    <w:rsid w:val="003359EB"/>
    <w:rsid w:val="003908DC"/>
    <w:rsid w:val="003B360F"/>
    <w:rsid w:val="00440C6D"/>
    <w:rsid w:val="004C0A90"/>
    <w:rsid w:val="004E59F2"/>
    <w:rsid w:val="004F46B8"/>
    <w:rsid w:val="00503746"/>
    <w:rsid w:val="00547773"/>
    <w:rsid w:val="0059030C"/>
    <w:rsid w:val="005C1128"/>
    <w:rsid w:val="006A5504"/>
    <w:rsid w:val="00746020"/>
    <w:rsid w:val="0076223C"/>
    <w:rsid w:val="00763B26"/>
    <w:rsid w:val="007650BB"/>
    <w:rsid w:val="00775018"/>
    <w:rsid w:val="00873132"/>
    <w:rsid w:val="008934CF"/>
    <w:rsid w:val="008E0C1F"/>
    <w:rsid w:val="009364D9"/>
    <w:rsid w:val="00976357"/>
    <w:rsid w:val="009A1D09"/>
    <w:rsid w:val="009A42D4"/>
    <w:rsid w:val="00A04F57"/>
    <w:rsid w:val="00A6132B"/>
    <w:rsid w:val="00AA0750"/>
    <w:rsid w:val="00AD1853"/>
    <w:rsid w:val="00AD7010"/>
    <w:rsid w:val="00AF6C27"/>
    <w:rsid w:val="00AF6EF5"/>
    <w:rsid w:val="00B50A28"/>
    <w:rsid w:val="00B621D5"/>
    <w:rsid w:val="00B848A4"/>
    <w:rsid w:val="00B84DDA"/>
    <w:rsid w:val="00C02198"/>
    <w:rsid w:val="00C32312"/>
    <w:rsid w:val="00C73EB6"/>
    <w:rsid w:val="00C83C11"/>
    <w:rsid w:val="00C91A11"/>
    <w:rsid w:val="00D126A1"/>
    <w:rsid w:val="00D1752D"/>
    <w:rsid w:val="00D40E02"/>
    <w:rsid w:val="00DC5A3D"/>
    <w:rsid w:val="00E3198A"/>
    <w:rsid w:val="00F55318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A418"/>
  <w15:chartTrackingRefBased/>
  <w15:docId w15:val="{2B88B447-A96C-4A87-8FB4-360E24AF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3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2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aok.org/about-us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aok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Emily Barrett</cp:lastModifiedBy>
  <cp:revision>17</cp:revision>
  <cp:lastPrinted>2024-01-05T20:23:00Z</cp:lastPrinted>
  <dcterms:created xsi:type="dcterms:W3CDTF">2022-08-08T14:21:00Z</dcterms:created>
  <dcterms:modified xsi:type="dcterms:W3CDTF">2024-01-05T20:46:00Z</dcterms:modified>
</cp:coreProperties>
</file>